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27" w:rsidRPr="00FD7E91" w:rsidRDefault="00C13427" w:rsidP="00FD7E91">
      <w:pPr>
        <w:spacing w:after="0" w:line="360" w:lineRule="auto"/>
        <w:jc w:val="center"/>
        <w:rPr>
          <w:rFonts w:ascii="Arial" w:eastAsia="Times New Roman" w:hAnsi="Arial" w:cs="B Roya"/>
          <w:b/>
          <w:bCs/>
          <w:color w:val="000000"/>
          <w:sz w:val="28"/>
          <w:szCs w:val="28"/>
          <w:rtl/>
        </w:rPr>
      </w:pPr>
      <w:r w:rsidRPr="00FD7E91">
        <w:rPr>
          <w:rFonts w:ascii="Arial" w:eastAsia="Times New Roman" w:hAnsi="Arial" w:cs="B Roya" w:hint="cs"/>
          <w:b/>
          <w:bCs/>
          <w:color w:val="000000"/>
          <w:sz w:val="28"/>
          <w:szCs w:val="28"/>
          <w:rtl/>
        </w:rPr>
        <w:t>کاربرگ ارائه پیشنهادات</w:t>
      </w:r>
    </w:p>
    <w:p w:rsidR="00C13427" w:rsidRPr="00C126B2" w:rsidRDefault="00C13427" w:rsidP="00C126B2">
      <w:pPr>
        <w:spacing w:after="0" w:line="240" w:lineRule="auto"/>
        <w:rPr>
          <w:rFonts w:ascii="Arial" w:eastAsia="Times New Roman" w:hAnsi="Arial" w:cs="B Roya"/>
          <w:b/>
          <w:bCs/>
          <w:color w:val="FFFFFF" w:themeColor="background1"/>
          <w:rtl/>
        </w:rPr>
      </w:pPr>
      <w:r w:rsidRPr="00C13427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مشخصات فرد/گروه پیشنهاد دهنده</w:t>
      </w:r>
    </w:p>
    <w:tbl>
      <w:tblPr>
        <w:bidiVisual/>
        <w:tblW w:w="106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5"/>
        <w:gridCol w:w="5355"/>
      </w:tblGrid>
      <w:tr w:rsidR="00C13427" w:rsidTr="00C13427">
        <w:trPr>
          <w:trHeight w:val="1065"/>
        </w:trPr>
        <w:tc>
          <w:tcPr>
            <w:tcW w:w="5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</w:tcPr>
          <w:p w:rsidR="00C13427" w:rsidRPr="00C13427" w:rsidRDefault="00C845E7" w:rsidP="00BA1803">
            <w:pPr>
              <w:spacing w:after="0" w:line="480" w:lineRule="auto"/>
              <w:rPr>
                <w:rFonts w:ascii="Arial" w:eastAsia="Times New Roman" w:hAnsi="Arial" w:cs="B Roya"/>
                <w:b/>
                <w:bCs/>
                <w:color w:val="000000"/>
                <w:sz w:val="10"/>
                <w:szCs w:val="1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noProof/>
                <w:color w:val="00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52F037" wp14:editId="6ED63C6E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134620</wp:posOffset>
                      </wp:positionV>
                      <wp:extent cx="1981200" cy="314325"/>
                      <wp:effectExtent l="0" t="0" r="19050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45E7" w:rsidRDefault="00C845E7" w:rsidP="00C845E7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" o:spid="_x0000_s1026" style="position:absolute;left:0;text-align:left;margin-left:27.6pt;margin-top:10.6pt;width:156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" fillcolor="white [3201]" strokecolor="#9bbb59 [3206]" strokeweight="2pt">
                      <v:textbox>
                        <w:txbxContent>
                          <w:p w:rsidR="00C845E7" w:rsidRDefault="00C845E7" w:rsidP="00C845E7">
                            <w:r>
                              <w:rPr>
                                <w:rFonts w:hint="cs"/>
                                <w:rtl/>
                              </w:rPr>
                              <w:t>......................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13427" w:rsidRPr="00C13427" w:rsidRDefault="00BA1803" w:rsidP="00BA1803">
            <w:pPr>
              <w:spacing w:after="0" w:line="480" w:lineRule="auto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noProof/>
                <w:color w:val="00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5996D8" wp14:editId="41FC9005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361950</wp:posOffset>
                      </wp:positionV>
                      <wp:extent cx="2152650" cy="314325"/>
                      <wp:effectExtent l="0" t="0" r="19050" b="285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45E7" w:rsidRDefault="00C845E7" w:rsidP="00C845E7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2" o:spid="_x0000_s1027" style="position:absolute;left:0;text-align:left;margin-left:27.6pt;margin-top:28.5pt;width:169.5pt;height: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" fillcolor="white [3201]" strokecolor="#9bbb59 [3206]" strokeweight="2pt">
                      <v:textbox>
                        <w:txbxContent>
                          <w:p w:rsidR="00C845E7" w:rsidRDefault="00C845E7" w:rsidP="00C845E7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D7E91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="00C13427" w:rsidRPr="00C13427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>نام و نام خانوادگی:</w:t>
            </w:r>
            <w:r w:rsidR="00C13427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C13427" w:rsidRPr="00C13427" w:rsidRDefault="00BA1803" w:rsidP="00BA1803">
            <w:pPr>
              <w:spacing w:after="0" w:line="480" w:lineRule="auto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noProof/>
                <w:color w:val="00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CC1222" wp14:editId="1CE08B67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359410</wp:posOffset>
                      </wp:positionV>
                      <wp:extent cx="2152650" cy="314325"/>
                      <wp:effectExtent l="0" t="0" r="19050" b="285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803" w:rsidRDefault="00BA1803" w:rsidP="00BA1803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4" o:spid="_x0000_s1028" style="position:absolute;left:0;text-align:left;margin-left:27.6pt;margin-top:28.3pt;width:169.5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" fillcolor="white [3201]" strokecolor="#9bbb59 [3206]" strokeweight="2pt">
                      <v:textbox>
                        <w:txbxContent>
                          <w:p w:rsidR="00BA1803" w:rsidRDefault="00BA1803" w:rsidP="00BA1803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D7E91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="00C13427" w:rsidRPr="00C13427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>شماره پرسنلی:</w:t>
            </w:r>
            <w:r w:rsidR="00C13427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C13427" w:rsidRDefault="00BA1803" w:rsidP="00BA1803">
            <w:pPr>
              <w:spacing w:after="0" w:line="480" w:lineRule="auto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noProof/>
                <w:color w:val="00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FECE1F" wp14:editId="33367E76">
                      <wp:simplePos x="0" y="0"/>
                      <wp:positionH relativeFrom="column">
                        <wp:posOffset>360044</wp:posOffset>
                      </wp:positionH>
                      <wp:positionV relativeFrom="paragraph">
                        <wp:posOffset>356870</wp:posOffset>
                      </wp:positionV>
                      <wp:extent cx="2143125" cy="314325"/>
                      <wp:effectExtent l="0" t="0" r="28575" b="285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803" w:rsidRDefault="00BA1803" w:rsidP="00BA1803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5" o:spid="_x0000_s1029" style="position:absolute;left:0;text-align:left;margin-left:28.35pt;margin-top:28.1pt;width:168.75pt;height:24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" fillcolor="white [3201]" strokecolor="#9bbb59 [3206]" strokeweight="2pt">
                      <v:textbox>
                        <w:txbxContent>
                          <w:p w:rsidR="00BA1803" w:rsidRDefault="00BA1803" w:rsidP="00BA1803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D7E91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="00C13427" w:rsidRPr="00C13427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>پست سازمانی:</w:t>
            </w:r>
            <w:r w:rsidR="00C13427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C13427" w:rsidRDefault="00FD7E91" w:rsidP="00BA1803">
            <w:pPr>
              <w:spacing w:after="0" w:line="480" w:lineRule="auto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="00C13427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>تلفن محل کار</w:t>
            </w:r>
            <w:r w:rsidR="00C13427" w:rsidRPr="00C13427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  <w:r w:rsidR="00C13427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C13427" w:rsidRPr="00C13427" w:rsidRDefault="00C13427" w:rsidP="00BA1803">
            <w:pPr>
              <w:spacing w:after="0" w:line="480" w:lineRule="auto"/>
              <w:rPr>
                <w:rFonts w:ascii="Arial" w:eastAsia="Times New Roman" w:hAnsi="Arial" w:cs="B Roya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5355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C13427" w:rsidRPr="00C13427" w:rsidRDefault="00BA1803" w:rsidP="00BA1803">
            <w:pPr>
              <w:spacing w:after="0" w:line="480" w:lineRule="auto"/>
              <w:rPr>
                <w:rFonts w:ascii="Arial" w:eastAsia="Times New Roman" w:hAnsi="Arial" w:cs="B Roya"/>
                <w:b/>
                <w:bCs/>
                <w:color w:val="000000"/>
                <w:sz w:val="10"/>
                <w:szCs w:val="1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noProof/>
                <w:color w:val="00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496146" wp14:editId="61259D2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115570</wp:posOffset>
                      </wp:positionV>
                      <wp:extent cx="1981200" cy="314325"/>
                      <wp:effectExtent l="0" t="0" r="19050" b="2857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803" w:rsidRDefault="00BA1803" w:rsidP="00BA1803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6" o:spid="_x0000_s1030" style="position:absolute;left:0;text-align:left;margin-left:43.35pt;margin-top:9.1pt;width:156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" fillcolor="white [3201]" strokecolor="#9bbb59 [3206]" strokeweight="2pt">
                      <v:textbox>
                        <w:txbxContent>
                          <w:p w:rsidR="00BA1803" w:rsidRDefault="00BA1803" w:rsidP="00BA1803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13427" w:rsidRPr="00C13427" w:rsidRDefault="00BA1803" w:rsidP="00BA1803">
            <w:pPr>
              <w:spacing w:after="0" w:line="480" w:lineRule="auto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noProof/>
                <w:color w:val="00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0BFD7F" wp14:editId="1608E0C8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361950</wp:posOffset>
                      </wp:positionV>
                      <wp:extent cx="2095500" cy="314325"/>
                      <wp:effectExtent l="0" t="0" r="19050" b="2857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803" w:rsidRDefault="00BA1803" w:rsidP="00BA1803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7" o:spid="_x0000_s1031" style="position:absolute;left:0;text-align:left;margin-left:43.35pt;margin-top:28.5pt;width:165pt;height:24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" fillcolor="white [3201]" strokecolor="#9bbb59 [3206]" strokeweight="2pt">
                      <v:textbox>
                        <w:txbxContent>
                          <w:p w:rsidR="00BA1803" w:rsidRDefault="00BA1803" w:rsidP="00BA1803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13427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>میزان تحصیلات</w:t>
            </w:r>
            <w:r w:rsidR="00C13427" w:rsidRPr="00C13427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  <w:r w:rsidR="00C13427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C13427" w:rsidRPr="00C13427" w:rsidRDefault="00BA1803" w:rsidP="00BA1803">
            <w:pPr>
              <w:spacing w:after="0" w:line="480" w:lineRule="auto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noProof/>
                <w:color w:val="00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A42501" wp14:editId="4D2C9B16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355600</wp:posOffset>
                      </wp:positionV>
                      <wp:extent cx="1485900" cy="314325"/>
                      <wp:effectExtent l="0" t="0" r="19050" b="2857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803" w:rsidRDefault="00BA1803" w:rsidP="00BA1803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8" o:spid="_x0000_s1032" style="position:absolute;left:0;text-align:left;margin-left:43.35pt;margin-top:28pt;width:117pt;height:24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" fillcolor="white [3201]" strokecolor="#9bbb59 [3206]" strokeweight="2pt">
                      <v:textbox>
                        <w:txbxContent>
                          <w:p w:rsidR="00BA1803" w:rsidRDefault="00BA1803" w:rsidP="00BA1803">
                            <w:r>
                              <w:rPr>
                                <w:rFonts w:hint="cs"/>
                                <w:rtl/>
                              </w:rPr>
                              <w:t>.................................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13427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>رشته تحصیلی</w:t>
            </w:r>
            <w:r w:rsidR="00C13427" w:rsidRPr="00C13427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  <w:r w:rsidR="00C13427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C13427" w:rsidRDefault="00C13427" w:rsidP="00BA1803">
            <w:pPr>
              <w:spacing w:line="480" w:lineRule="auto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>مدت آشنایی با جامعه (سال)</w:t>
            </w:r>
            <w:r w:rsidRPr="00C13427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  <w:r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</w:tbl>
    <w:p w:rsidR="00C13427" w:rsidRDefault="00C13427" w:rsidP="00C13427">
      <w:pPr>
        <w:spacing w:after="0" w:line="240" w:lineRule="auto"/>
        <w:rPr>
          <w:rFonts w:ascii="Arial" w:eastAsia="Times New Roman" w:hAnsi="Arial" w:cs="B Roya"/>
          <w:b/>
          <w:bCs/>
          <w:color w:val="000000"/>
          <w:sz w:val="20"/>
          <w:szCs w:val="20"/>
          <w:rtl/>
        </w:rPr>
      </w:pPr>
    </w:p>
    <w:p w:rsidR="00C13427" w:rsidRPr="00C126B2" w:rsidRDefault="00C13427" w:rsidP="00C126B2">
      <w:pPr>
        <w:spacing w:after="0" w:line="240" w:lineRule="auto"/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</w:pP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عنوان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طرح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پیشنهادی</w:t>
      </w:r>
    </w:p>
    <w:tbl>
      <w:tblPr>
        <w:bidiVisual/>
        <w:tblW w:w="106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FD7E91" w:rsidTr="00FD7E91">
        <w:trPr>
          <w:trHeight w:val="650"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E91" w:rsidRDefault="00FD7E91" w:rsidP="00FD7E91">
            <w:pPr>
              <w:spacing w:before="240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D7E91" w:rsidRPr="00C13427" w:rsidRDefault="00FD7E91" w:rsidP="00C13427">
      <w:pPr>
        <w:spacing w:after="0" w:line="240" w:lineRule="auto"/>
        <w:rPr>
          <w:rFonts w:ascii="Arial" w:eastAsia="Times New Roman" w:hAnsi="Arial" w:cs="B Roya"/>
          <w:b/>
          <w:bCs/>
          <w:color w:val="000000"/>
          <w:sz w:val="20"/>
          <w:szCs w:val="20"/>
          <w:rtl/>
        </w:rPr>
      </w:pPr>
    </w:p>
    <w:p w:rsidR="00C13427" w:rsidRPr="00C126B2" w:rsidRDefault="00C13427" w:rsidP="00C13427">
      <w:pPr>
        <w:spacing w:after="0" w:line="240" w:lineRule="auto"/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</w:pP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زمینه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پیشنهاد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(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اصلاح،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بهبود،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ارتقاء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...)</w:t>
      </w:r>
    </w:p>
    <w:tbl>
      <w:tblPr>
        <w:bidiVisual/>
        <w:tblW w:w="106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FD7E91" w:rsidTr="00617036">
        <w:trPr>
          <w:trHeight w:val="1065"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E91" w:rsidRDefault="00FD7E91" w:rsidP="00C845E7">
            <w:pPr>
              <w:spacing w:before="240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D7E91" w:rsidRPr="00C13427" w:rsidRDefault="00FD7E91" w:rsidP="00C13427">
      <w:pPr>
        <w:spacing w:after="0" w:line="240" w:lineRule="auto"/>
        <w:rPr>
          <w:rFonts w:ascii="Arial" w:eastAsia="Times New Roman" w:hAnsi="Arial" w:cs="B Roya"/>
          <w:b/>
          <w:bCs/>
          <w:color w:val="000000"/>
          <w:sz w:val="20"/>
          <w:szCs w:val="20"/>
          <w:rtl/>
        </w:rPr>
      </w:pPr>
    </w:p>
    <w:p w:rsidR="00C13427" w:rsidRPr="00C126B2" w:rsidRDefault="00C13427" w:rsidP="00C13427">
      <w:pPr>
        <w:spacing w:after="0" w:line="240" w:lineRule="auto"/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</w:pP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دامنه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شمول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طرح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پیشنهادی</w:t>
      </w:r>
    </w:p>
    <w:tbl>
      <w:tblPr>
        <w:bidiVisual/>
        <w:tblW w:w="106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FD7E91" w:rsidTr="00FD7E91">
        <w:trPr>
          <w:trHeight w:val="782"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E91" w:rsidRDefault="00C126B2" w:rsidP="00FD7E91">
            <w:pPr>
              <w:spacing w:before="240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="00FD7E91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D7E91" w:rsidRPr="00C13427" w:rsidRDefault="00FD7E91" w:rsidP="00C13427">
      <w:pPr>
        <w:spacing w:after="0" w:line="240" w:lineRule="auto"/>
        <w:rPr>
          <w:rFonts w:ascii="Arial" w:eastAsia="Times New Roman" w:hAnsi="Arial" w:cs="B Roya"/>
          <w:b/>
          <w:bCs/>
          <w:color w:val="000000"/>
          <w:sz w:val="20"/>
          <w:szCs w:val="20"/>
          <w:rtl/>
        </w:rPr>
      </w:pPr>
    </w:p>
    <w:p w:rsidR="00C13427" w:rsidRPr="00C126B2" w:rsidRDefault="00C13427" w:rsidP="00C13427">
      <w:pPr>
        <w:spacing w:after="0" w:line="240" w:lineRule="auto"/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</w:pP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شرح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روش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فعلی</w:t>
      </w:r>
    </w:p>
    <w:tbl>
      <w:tblPr>
        <w:bidiVisual/>
        <w:tblW w:w="106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FD7E91" w:rsidTr="001B1F5A">
        <w:trPr>
          <w:trHeight w:val="1065"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E91" w:rsidRDefault="00FD7E91" w:rsidP="00C845E7">
            <w:pPr>
              <w:spacing w:before="240" w:after="0" w:line="360" w:lineRule="auto"/>
              <w:jc w:val="center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  <w:r w:rsidR="00C126B2"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>....................</w:t>
            </w:r>
          </w:p>
        </w:tc>
      </w:tr>
    </w:tbl>
    <w:p w:rsidR="00FD7E91" w:rsidRPr="00C13427" w:rsidRDefault="00FD7E91" w:rsidP="00C13427">
      <w:pPr>
        <w:spacing w:after="0" w:line="240" w:lineRule="auto"/>
        <w:rPr>
          <w:rFonts w:ascii="Arial" w:eastAsia="Times New Roman" w:hAnsi="Arial" w:cs="B Roya"/>
          <w:b/>
          <w:bCs/>
          <w:color w:val="000000"/>
          <w:sz w:val="20"/>
          <w:szCs w:val="20"/>
          <w:rtl/>
        </w:rPr>
      </w:pPr>
    </w:p>
    <w:p w:rsidR="00C13427" w:rsidRPr="00C126B2" w:rsidRDefault="00C13427" w:rsidP="00C13427">
      <w:pPr>
        <w:spacing w:after="0" w:line="240" w:lineRule="auto"/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</w:pP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اشکالات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و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معایب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روش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فعلی</w:t>
      </w:r>
    </w:p>
    <w:tbl>
      <w:tblPr>
        <w:bidiVisual/>
        <w:tblW w:w="106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C126B2" w:rsidTr="001B1F5A">
        <w:trPr>
          <w:trHeight w:val="1065"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26B2" w:rsidRDefault="00C126B2" w:rsidP="00C845E7">
            <w:pPr>
              <w:spacing w:before="240" w:after="0" w:line="360" w:lineRule="auto"/>
              <w:jc w:val="center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126B2" w:rsidRPr="00C13427" w:rsidRDefault="00C126B2" w:rsidP="00C126B2">
      <w:pPr>
        <w:spacing w:after="0" w:line="240" w:lineRule="auto"/>
        <w:rPr>
          <w:rFonts w:ascii="Arial" w:eastAsia="Times New Roman" w:hAnsi="Arial" w:cs="B Roya"/>
          <w:b/>
          <w:bCs/>
          <w:color w:val="000000"/>
          <w:sz w:val="20"/>
          <w:szCs w:val="20"/>
          <w:rtl/>
        </w:rPr>
      </w:pPr>
    </w:p>
    <w:p w:rsidR="00C126B2" w:rsidRPr="00C126B2" w:rsidRDefault="00C126B2" w:rsidP="00C126B2">
      <w:pPr>
        <w:spacing w:after="0" w:line="240" w:lineRule="auto"/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</w:pP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شرح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روش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پیشنهادی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(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روش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مطلوب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>)</w:t>
      </w:r>
    </w:p>
    <w:tbl>
      <w:tblPr>
        <w:bidiVisual/>
        <w:tblW w:w="106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C126B2" w:rsidTr="001B1F5A">
        <w:trPr>
          <w:trHeight w:val="1065"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26B2" w:rsidRDefault="00C126B2" w:rsidP="00C845E7">
            <w:pPr>
              <w:spacing w:before="240" w:after="0" w:line="360" w:lineRule="auto"/>
              <w:jc w:val="center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126B2" w:rsidRPr="00C13427" w:rsidRDefault="00C126B2" w:rsidP="00C126B2">
      <w:pPr>
        <w:spacing w:after="0" w:line="240" w:lineRule="auto"/>
        <w:rPr>
          <w:rFonts w:ascii="Arial" w:eastAsia="Times New Roman" w:hAnsi="Arial" w:cs="B Roya"/>
          <w:b/>
          <w:bCs/>
          <w:color w:val="000000"/>
          <w:sz w:val="20"/>
          <w:szCs w:val="20"/>
          <w:rtl/>
        </w:rPr>
      </w:pPr>
    </w:p>
    <w:p w:rsidR="00FD7E91" w:rsidRPr="00C126B2" w:rsidRDefault="00C13427" w:rsidP="00FD7E91">
      <w:pPr>
        <w:spacing w:after="0" w:line="240" w:lineRule="auto"/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</w:pP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مزایای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روش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پیشنهادی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(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اعم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از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ثمرات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اقتصادی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یا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صرفه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جویی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>)</w:t>
      </w:r>
    </w:p>
    <w:tbl>
      <w:tblPr>
        <w:bidiVisual/>
        <w:tblW w:w="106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FD7E91" w:rsidTr="001B1F5A">
        <w:trPr>
          <w:trHeight w:val="1065"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E91" w:rsidRDefault="00FD7E91" w:rsidP="00C845E7">
            <w:pPr>
              <w:spacing w:before="240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D7E91" w:rsidRPr="00C13427" w:rsidRDefault="00FD7E91" w:rsidP="00C13427">
      <w:pPr>
        <w:spacing w:after="0" w:line="240" w:lineRule="auto"/>
        <w:rPr>
          <w:rFonts w:ascii="Arial" w:eastAsia="Times New Roman" w:hAnsi="Arial" w:cs="B Roya"/>
          <w:b/>
          <w:bCs/>
          <w:color w:val="000000"/>
          <w:sz w:val="20"/>
          <w:szCs w:val="20"/>
          <w:rtl/>
        </w:rPr>
      </w:pPr>
    </w:p>
    <w:p w:rsidR="00FD7E91" w:rsidRPr="00C126B2" w:rsidRDefault="00C13427" w:rsidP="00FD7E91">
      <w:pPr>
        <w:spacing w:after="0" w:line="240" w:lineRule="auto"/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</w:pP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پیش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نیازها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و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امکانات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لازم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برای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اجرای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طرح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پیشنهادی</w:t>
      </w:r>
    </w:p>
    <w:tbl>
      <w:tblPr>
        <w:bidiVisual/>
        <w:tblW w:w="106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FD7E91" w:rsidTr="001B1F5A">
        <w:trPr>
          <w:trHeight w:val="1065"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E91" w:rsidRDefault="00FD7E91" w:rsidP="00C845E7">
            <w:pPr>
              <w:spacing w:before="240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D7E91" w:rsidRPr="00C13427" w:rsidRDefault="00FD7E91" w:rsidP="00C13427">
      <w:pPr>
        <w:spacing w:after="0" w:line="240" w:lineRule="auto"/>
        <w:rPr>
          <w:rFonts w:ascii="Arial" w:eastAsia="Times New Roman" w:hAnsi="Arial" w:cs="B Roya"/>
          <w:b/>
          <w:bCs/>
          <w:color w:val="000000"/>
          <w:sz w:val="20"/>
          <w:szCs w:val="20"/>
          <w:rtl/>
        </w:rPr>
      </w:pPr>
    </w:p>
    <w:p w:rsidR="00FD7E91" w:rsidRPr="00C126B2" w:rsidRDefault="00C13427" w:rsidP="00FD7E91">
      <w:pPr>
        <w:spacing w:after="0" w:line="240" w:lineRule="auto"/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</w:pP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زمانبندی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اجرای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طرح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پیشنهادی</w:t>
      </w:r>
    </w:p>
    <w:tbl>
      <w:tblPr>
        <w:bidiVisual/>
        <w:tblW w:w="106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FD7E91" w:rsidTr="001B1F5A">
        <w:trPr>
          <w:trHeight w:val="1065"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E91" w:rsidRDefault="00FD7E91" w:rsidP="00C845E7">
            <w:pPr>
              <w:spacing w:before="240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D7E91" w:rsidRPr="00C13427" w:rsidRDefault="00FD7E91" w:rsidP="00C13427">
      <w:pPr>
        <w:spacing w:after="0" w:line="240" w:lineRule="auto"/>
        <w:rPr>
          <w:rFonts w:ascii="Arial" w:eastAsia="Times New Roman" w:hAnsi="Arial" w:cs="B Roya"/>
          <w:b/>
          <w:bCs/>
          <w:color w:val="000000"/>
          <w:sz w:val="20"/>
          <w:szCs w:val="20"/>
          <w:rtl/>
        </w:rPr>
      </w:pPr>
    </w:p>
    <w:p w:rsidR="00FD7E91" w:rsidRPr="00C126B2" w:rsidRDefault="00C13427" w:rsidP="00FD7E91">
      <w:pPr>
        <w:spacing w:after="0" w:line="240" w:lineRule="auto"/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</w:pP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هزینه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برآوردی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جهت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اجرای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طرح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پیشنهادی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(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ریال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>)</w:t>
      </w:r>
    </w:p>
    <w:tbl>
      <w:tblPr>
        <w:bidiVisual/>
        <w:tblW w:w="106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FD7E91" w:rsidTr="001B1F5A">
        <w:trPr>
          <w:trHeight w:val="1065"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E91" w:rsidRDefault="00FD7E91" w:rsidP="00C845E7">
            <w:pPr>
              <w:spacing w:before="240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D7E91" w:rsidRPr="00C126B2" w:rsidRDefault="00FD7E91" w:rsidP="00C13427">
      <w:pPr>
        <w:spacing w:after="0" w:line="240" w:lineRule="auto"/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</w:pPr>
    </w:p>
    <w:p w:rsidR="00FD7E91" w:rsidRPr="00C126B2" w:rsidRDefault="00C13427" w:rsidP="00FD7E91">
      <w:pPr>
        <w:spacing w:after="0" w:line="240" w:lineRule="auto"/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</w:pP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مزایا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و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منافع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ناشی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از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اجرای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طرح</w:t>
      </w:r>
    </w:p>
    <w:tbl>
      <w:tblPr>
        <w:bidiVisual/>
        <w:tblW w:w="106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FD7E91" w:rsidTr="001B1F5A">
        <w:trPr>
          <w:trHeight w:val="1065"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26B2" w:rsidRDefault="00FD7E91" w:rsidP="00C845E7">
            <w:pPr>
              <w:spacing w:before="240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D7E91" w:rsidRPr="00C13427" w:rsidRDefault="00FD7E91" w:rsidP="00C13427">
      <w:pPr>
        <w:spacing w:after="0" w:line="240" w:lineRule="auto"/>
        <w:rPr>
          <w:rFonts w:ascii="Arial" w:eastAsia="Times New Roman" w:hAnsi="Arial" w:cs="B Roya"/>
          <w:b/>
          <w:bCs/>
          <w:color w:val="000000"/>
          <w:sz w:val="20"/>
          <w:szCs w:val="20"/>
          <w:rtl/>
        </w:rPr>
      </w:pPr>
    </w:p>
    <w:p w:rsidR="00FD7E91" w:rsidRPr="00C126B2" w:rsidRDefault="00C13427" w:rsidP="00FD7E91">
      <w:pPr>
        <w:spacing w:after="0" w:line="240" w:lineRule="auto"/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</w:pP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برآورد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تقریبی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منفعت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مالی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ناشی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از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اجرای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طرح</w:t>
      </w:r>
    </w:p>
    <w:tbl>
      <w:tblPr>
        <w:bidiVisual/>
        <w:tblW w:w="106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FD7E91" w:rsidTr="001B1F5A">
        <w:trPr>
          <w:trHeight w:val="1065"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E91" w:rsidRDefault="00FD7E91" w:rsidP="00C845E7">
            <w:pPr>
              <w:spacing w:before="240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D7E91" w:rsidRPr="00C13427" w:rsidRDefault="00FD7E91" w:rsidP="00C13427">
      <w:pPr>
        <w:spacing w:after="0" w:line="240" w:lineRule="auto"/>
        <w:rPr>
          <w:rFonts w:ascii="Arial" w:eastAsia="Times New Roman" w:hAnsi="Arial" w:cs="B Roya"/>
          <w:b/>
          <w:bCs/>
          <w:color w:val="000000"/>
          <w:sz w:val="20"/>
          <w:szCs w:val="20"/>
          <w:rtl/>
        </w:rPr>
      </w:pPr>
    </w:p>
    <w:p w:rsidR="00FD7E91" w:rsidRPr="00C126B2" w:rsidRDefault="00C13427" w:rsidP="00FD7E91">
      <w:pPr>
        <w:spacing w:after="0" w:line="240" w:lineRule="auto"/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</w:pP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چالش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ها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و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مشکلات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احتمالی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پیش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روی</w:t>
      </w:r>
      <w:r w:rsidRPr="00C126B2"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  <w:t xml:space="preserve"> </w:t>
      </w: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طرح</w:t>
      </w:r>
    </w:p>
    <w:tbl>
      <w:tblPr>
        <w:bidiVisual/>
        <w:tblW w:w="106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FD7E91" w:rsidTr="001B1F5A">
        <w:trPr>
          <w:trHeight w:val="1065"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26B2" w:rsidRDefault="00FD7E91" w:rsidP="00C845E7">
            <w:pPr>
              <w:spacing w:before="240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D7E91" w:rsidRPr="00C13427" w:rsidRDefault="00FD7E91" w:rsidP="00C13427">
      <w:pPr>
        <w:spacing w:after="0" w:line="240" w:lineRule="auto"/>
        <w:rPr>
          <w:rFonts w:ascii="Arial" w:eastAsia="Times New Roman" w:hAnsi="Arial" w:cs="B Roya"/>
          <w:b/>
          <w:bCs/>
          <w:color w:val="000000"/>
          <w:sz w:val="20"/>
          <w:szCs w:val="20"/>
          <w:rtl/>
        </w:rPr>
      </w:pPr>
    </w:p>
    <w:p w:rsidR="00FD7E91" w:rsidRPr="00C126B2" w:rsidRDefault="00C13427" w:rsidP="00FD7E91">
      <w:pPr>
        <w:spacing w:after="0" w:line="240" w:lineRule="auto"/>
        <w:rPr>
          <w:rFonts w:ascii="Arial" w:eastAsia="Times New Roman" w:hAnsi="Arial" w:cs="B Roya"/>
          <w:b/>
          <w:bCs/>
          <w:color w:val="FFFFFF" w:themeColor="background1"/>
          <w:highlight w:val="black"/>
          <w:rtl/>
        </w:rPr>
      </w:pPr>
      <w:r w:rsidRPr="00C126B2">
        <w:rPr>
          <w:rFonts w:ascii="Arial" w:eastAsia="Times New Roman" w:hAnsi="Arial" w:cs="B Roya" w:hint="cs"/>
          <w:b/>
          <w:bCs/>
          <w:color w:val="FFFFFF" w:themeColor="background1"/>
          <w:highlight w:val="black"/>
          <w:rtl/>
        </w:rPr>
        <w:t>ملاحظات</w:t>
      </w:r>
    </w:p>
    <w:tbl>
      <w:tblPr>
        <w:bidiVisual/>
        <w:tblW w:w="106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FD7E91" w:rsidTr="001B1F5A">
        <w:trPr>
          <w:trHeight w:val="1065"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26B2" w:rsidRDefault="00FD7E91" w:rsidP="00C845E7">
            <w:pPr>
              <w:spacing w:before="240"/>
              <w:rPr>
                <w:rFonts w:ascii="Arial" w:eastAsia="Times New Roman" w:hAnsi="Arial" w:cs="B Roy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Roya" w:hint="cs"/>
                <w:b/>
                <w:bCs/>
                <w:color w:val="000000"/>
                <w:sz w:val="20"/>
                <w:szCs w:val="20"/>
                <w:rtl/>
              </w:rPr>
      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D7E91" w:rsidRDefault="00FD7E91" w:rsidP="00C13427">
      <w:pPr>
        <w:spacing w:after="0" w:line="240" w:lineRule="auto"/>
        <w:rPr>
          <w:rFonts w:ascii="Arial" w:eastAsia="Times New Roman" w:hAnsi="Arial" w:cs="B Roya"/>
          <w:b/>
          <w:bCs/>
          <w:color w:val="000000"/>
          <w:sz w:val="20"/>
          <w:szCs w:val="20"/>
          <w:rtl/>
        </w:rPr>
      </w:pPr>
    </w:p>
    <w:p w:rsidR="00160D52" w:rsidRPr="00C13427" w:rsidRDefault="00160D52" w:rsidP="00C13427">
      <w:pPr>
        <w:spacing w:after="0" w:line="240" w:lineRule="auto"/>
        <w:rPr>
          <w:rFonts w:ascii="Arial" w:eastAsia="Times New Roman" w:hAnsi="Arial" w:cs="B Roya"/>
          <w:b/>
          <w:bCs/>
          <w:color w:val="000000"/>
          <w:sz w:val="20"/>
          <w:szCs w:val="20"/>
          <w:rtl/>
        </w:rPr>
      </w:pPr>
    </w:p>
    <w:sectPr w:rsidR="00160D52" w:rsidRPr="00C13427" w:rsidSect="00C13427">
      <w:footerReference w:type="default" r:id="rId8"/>
      <w:pgSz w:w="11907" w:h="16839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32" w:rsidRDefault="00F75B32" w:rsidP="00FD7E91">
      <w:pPr>
        <w:spacing w:after="0" w:line="240" w:lineRule="auto"/>
      </w:pPr>
      <w:r>
        <w:separator/>
      </w:r>
    </w:p>
  </w:endnote>
  <w:endnote w:type="continuationSeparator" w:id="0">
    <w:p w:rsidR="00F75B32" w:rsidRDefault="00F75B32" w:rsidP="00FD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E91" w:rsidRPr="00FD7E91" w:rsidRDefault="00FD7E91" w:rsidP="00C126B2">
    <w:pPr>
      <w:pStyle w:val="Footer"/>
      <w:pBdr>
        <w:top w:val="single" w:sz="4" w:space="1" w:color="D9D9D9" w:themeColor="background1" w:themeShade="D9"/>
      </w:pBdr>
      <w:jc w:val="right"/>
      <w:rPr>
        <w:rFonts w:cs="B Roya"/>
        <w:b/>
        <w:bCs/>
        <w:sz w:val="20"/>
        <w:szCs w:val="20"/>
      </w:rPr>
    </w:pPr>
    <w:r>
      <w:rPr>
        <w:rFonts w:cs="B Roya" w:hint="cs"/>
        <w:b/>
        <w:bCs/>
        <w:sz w:val="20"/>
        <w:szCs w:val="20"/>
        <w:rtl/>
      </w:rPr>
      <w:t xml:space="preserve">صفحه </w:t>
    </w:r>
    <w:sdt>
      <w:sdtPr>
        <w:rPr>
          <w:rFonts w:cs="B Roya"/>
          <w:b/>
          <w:bCs/>
          <w:sz w:val="20"/>
          <w:szCs w:val="20"/>
          <w:rtl/>
        </w:rPr>
        <w:id w:val="1455208552"/>
        <w:docPartObj>
          <w:docPartGallery w:val="Page Numbers (Bottom of Page)"/>
          <w:docPartUnique/>
        </w:docPartObj>
      </w:sdtPr>
      <w:sdtEndPr/>
      <w:sdtContent>
        <w:r w:rsidRPr="00FD7E91">
          <w:rPr>
            <w:rFonts w:cs="B Roya"/>
            <w:b/>
            <w:bCs/>
            <w:sz w:val="20"/>
            <w:szCs w:val="20"/>
          </w:rPr>
          <w:fldChar w:fldCharType="begin"/>
        </w:r>
        <w:r w:rsidRPr="00FD7E91">
          <w:rPr>
            <w:rFonts w:cs="B Roya"/>
            <w:b/>
            <w:bCs/>
            <w:sz w:val="20"/>
            <w:szCs w:val="20"/>
          </w:rPr>
          <w:instrText xml:space="preserve"> PAGE   \* MERGEFORMAT </w:instrText>
        </w:r>
        <w:r w:rsidRPr="00FD7E91">
          <w:rPr>
            <w:rFonts w:cs="B Roya"/>
            <w:b/>
            <w:bCs/>
            <w:sz w:val="20"/>
            <w:szCs w:val="20"/>
          </w:rPr>
          <w:fldChar w:fldCharType="separate"/>
        </w:r>
        <w:r w:rsidR="00BA1803">
          <w:rPr>
            <w:rFonts w:cs="B Roya"/>
            <w:b/>
            <w:bCs/>
            <w:noProof/>
            <w:sz w:val="20"/>
            <w:szCs w:val="20"/>
            <w:rtl/>
          </w:rPr>
          <w:t>1</w:t>
        </w:r>
        <w:r w:rsidRPr="00FD7E91">
          <w:rPr>
            <w:rFonts w:cs="B Roya"/>
            <w:b/>
            <w:bCs/>
            <w:noProof/>
            <w:sz w:val="20"/>
            <w:szCs w:val="20"/>
          </w:rPr>
          <w:fldChar w:fldCharType="end"/>
        </w:r>
      </w:sdtContent>
    </w:sdt>
  </w:p>
  <w:p w:rsidR="00FD7E91" w:rsidRDefault="00FD7E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32" w:rsidRDefault="00F75B32" w:rsidP="00FD7E91">
      <w:pPr>
        <w:spacing w:after="0" w:line="240" w:lineRule="auto"/>
      </w:pPr>
      <w:r>
        <w:separator/>
      </w:r>
    </w:p>
  </w:footnote>
  <w:footnote w:type="continuationSeparator" w:id="0">
    <w:p w:rsidR="00F75B32" w:rsidRDefault="00F75B32" w:rsidP="00FD7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427"/>
    <w:rsid w:val="00160D52"/>
    <w:rsid w:val="003308B4"/>
    <w:rsid w:val="00396D92"/>
    <w:rsid w:val="0056763C"/>
    <w:rsid w:val="006F640A"/>
    <w:rsid w:val="00AC2CBB"/>
    <w:rsid w:val="00BA1803"/>
    <w:rsid w:val="00C126B2"/>
    <w:rsid w:val="00C13427"/>
    <w:rsid w:val="00C845E7"/>
    <w:rsid w:val="00D829D0"/>
    <w:rsid w:val="00F75B32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E91"/>
  </w:style>
  <w:style w:type="paragraph" w:styleId="Footer">
    <w:name w:val="footer"/>
    <w:basedOn w:val="Normal"/>
    <w:link w:val="FooterChar"/>
    <w:uiPriority w:val="99"/>
    <w:unhideWhenUsed/>
    <w:rsid w:val="00FD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E91"/>
  </w:style>
  <w:style w:type="paragraph" w:styleId="Footer">
    <w:name w:val="footer"/>
    <w:basedOn w:val="Normal"/>
    <w:link w:val="FooterChar"/>
    <w:uiPriority w:val="99"/>
    <w:unhideWhenUsed/>
    <w:rsid w:val="00FD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9151-FB36-483C-81B5-FFCB7E79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احمد یعقوبی</dc:creator>
  <cp:lastModifiedBy>احمد یعقوبی</cp:lastModifiedBy>
  <cp:revision>5</cp:revision>
  <dcterms:created xsi:type="dcterms:W3CDTF">2020-06-11T06:00:00Z</dcterms:created>
  <dcterms:modified xsi:type="dcterms:W3CDTF">2020-08-15T04:12:00Z</dcterms:modified>
</cp:coreProperties>
</file>